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27" w:rsidRDefault="00073427" w:rsidP="00073427"/>
    <w:p w:rsidR="00073427" w:rsidRPr="00460775" w:rsidRDefault="00073427" w:rsidP="00073427">
      <w:pPr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Data zamiesz</w:t>
      </w:r>
      <w:r w:rsidR="001F19C6">
        <w:rPr>
          <w:rFonts w:ascii="Times New Roman" w:hAnsi="Times New Roman"/>
          <w:b/>
        </w:rPr>
        <w:t>czenia ogłoszenia na stronie: 14.02.2019</w:t>
      </w:r>
      <w:r w:rsidRPr="00460775">
        <w:rPr>
          <w:rFonts w:ascii="Times New Roman" w:hAnsi="Times New Roman"/>
          <w:b/>
        </w:rPr>
        <w:t xml:space="preserve"> r.</w:t>
      </w:r>
    </w:p>
    <w:p w:rsidR="00AD107F" w:rsidRDefault="001F19C6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 nr 10/2019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  <w:b/>
        </w:rPr>
        <w:t>Lokalna Grupa Działania  „Owocowy Szlak”</w:t>
      </w:r>
      <w:r w:rsidRPr="00460775">
        <w:rPr>
          <w:rFonts w:ascii="Times New Roman" w:hAnsi="Times New Roman"/>
        </w:rPr>
        <w:t xml:space="preserve"> informuje o możliwości składania wniosków o przyznanie pomocy w ramach działania </w:t>
      </w:r>
      <w:r w:rsidRPr="00460775">
        <w:rPr>
          <w:rStyle w:val="Uwydatnienie"/>
          <w:rFonts w:ascii="Times New Roman" w:hAnsi="Times New Roman"/>
        </w:rPr>
        <w:t>Realizacja lokalnych strategii rozwoju kierowanych przez społeczność</w:t>
      </w:r>
      <w:r w:rsidRPr="00460775">
        <w:rPr>
          <w:rFonts w:ascii="Times New Roman" w:hAnsi="Times New Roman"/>
        </w:rPr>
        <w:t>, objętego Priorytetem 4. „</w:t>
      </w:r>
      <w:r w:rsidRPr="00460775">
        <w:rPr>
          <w:rStyle w:val="Uwydatnienie"/>
          <w:rFonts w:ascii="Times New Roman" w:hAnsi="Times New Roman"/>
        </w:rPr>
        <w:t>Zwiększenie zatrudnienia i spójności terytorialnej”</w:t>
      </w:r>
      <w:r w:rsidRPr="00460775">
        <w:rPr>
          <w:rFonts w:ascii="Times New Roman" w:hAnsi="Times New Roman"/>
        </w:rPr>
        <w:t xml:space="preserve">, zawartego w Programie Operacyjnym </w:t>
      </w:r>
      <w:r w:rsidRPr="00460775">
        <w:rPr>
          <w:rStyle w:val="Uwydatnienie"/>
          <w:rFonts w:ascii="Times New Roman" w:hAnsi="Times New Roman"/>
        </w:rPr>
        <w:t>„Rybactwo i Morze”</w:t>
      </w:r>
      <w:r w:rsidRPr="00460775">
        <w:rPr>
          <w:rFonts w:ascii="Times New Roman" w:hAnsi="Times New Roman"/>
        </w:rPr>
        <w:t xml:space="preserve"> na lata 2014-2020.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b/>
          <w:u w:val="single"/>
        </w:rPr>
      </w:pPr>
      <w:r w:rsidRPr="00460775">
        <w:rPr>
          <w:rFonts w:ascii="Times New Roman" w:hAnsi="Times New Roman"/>
          <w:b/>
          <w:bCs/>
        </w:rPr>
        <w:t>1. Zakres tematyczny, limit środków oraz formy wsparcia w ramach danego zakresu:</w:t>
      </w:r>
    </w:p>
    <w:tbl>
      <w:tblPr>
        <w:tblW w:w="101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58"/>
        <w:gridCol w:w="3014"/>
        <w:gridCol w:w="1558"/>
        <w:gridCol w:w="3400"/>
      </w:tblGrid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przedsięwzięcia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Limit środków w naborze (zł)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</w:tr>
      <w:tr w:rsidR="00AD107F" w:rsidRPr="00DF039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DF039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F039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DF039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DF0395" w:rsidRDefault="001F19C6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F039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1.2.3</w:t>
            </w:r>
          </w:p>
          <w:p w:rsidR="00AD107F" w:rsidRPr="00DF039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DF0395" w:rsidRDefault="001F19C6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0395">
              <w:rPr>
                <w:rFonts w:ascii="Times New Roman" w:hAnsi="Times New Roman"/>
                <w:b/>
                <w:sz w:val="20"/>
                <w:lang w:eastAsia="pl-PL"/>
              </w:rPr>
              <w:t>Wsparcie i różnicowanie działalności gospodarczej na obszarze rybackim</w:t>
            </w:r>
          </w:p>
          <w:p w:rsidR="00AD107F" w:rsidRPr="00DF0395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039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Wsparcie dotyczy operacji realizowanych w ramach celu określonego w § 2 ust. </w:t>
            </w:r>
            <w:r w:rsidR="00A52F95" w:rsidRPr="00DF0395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  <w:r w:rsidRPr="00DF039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</w:t>
            </w:r>
          </w:p>
          <w:p w:rsidR="00AD107F" w:rsidRPr="00DF039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DF039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DF0395" w:rsidRDefault="00206D84" w:rsidP="001F19C6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F039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1F19C6" w:rsidRPr="00DF039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 211 646</w:t>
            </w:r>
            <w:r w:rsidR="007A7278" w:rsidRPr="00DF039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,00</w:t>
            </w:r>
            <w:r w:rsidR="00AD107F" w:rsidRPr="00DF039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DF0395" w:rsidRDefault="00AD107F">
            <w:pPr>
              <w:spacing w:after="0" w:line="240" w:lineRule="auto"/>
              <w:jc w:val="both"/>
              <w:rPr>
                <w:rStyle w:val="Pogrubienie"/>
              </w:rPr>
            </w:pPr>
            <w:r w:rsidRPr="00DF039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Pomoc na operacje w ramach celu określonego w § 2 ust. </w:t>
            </w:r>
            <w:r w:rsidR="00A52F95" w:rsidRPr="00DF0395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  <w:r w:rsidRPr="00DF039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 ma </w:t>
            </w:r>
            <w:r w:rsidRPr="00DF039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formę refundacji</w:t>
            </w:r>
            <w:r w:rsidRPr="00DF039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F0395">
              <w:rPr>
                <w:rStyle w:val="Pogrubienie"/>
                <w:sz w:val="20"/>
                <w:szCs w:val="20"/>
              </w:rPr>
              <w:t xml:space="preserve"> poniesionych kosztów kwalifikowanych. </w:t>
            </w:r>
          </w:p>
          <w:p w:rsidR="00AD107F" w:rsidRPr="00DF039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DF039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  <w:r w:rsidRPr="00DF0395">
              <w:rPr>
                <w:rStyle w:val="Pogrubienie"/>
                <w:sz w:val="20"/>
                <w:szCs w:val="20"/>
              </w:rPr>
              <w:t xml:space="preserve">Maksymalna kwota dofinansowania </w:t>
            </w:r>
            <w:r w:rsidRPr="00DF0395">
              <w:rPr>
                <w:b/>
                <w:bCs/>
                <w:sz w:val="20"/>
                <w:szCs w:val="20"/>
              </w:rPr>
              <w:br/>
            </w:r>
            <w:r w:rsidRPr="00DF0395">
              <w:rPr>
                <w:rStyle w:val="Pogrubienie"/>
                <w:sz w:val="20"/>
                <w:szCs w:val="20"/>
              </w:rPr>
              <w:t>do 300 000,00 zł</w:t>
            </w:r>
          </w:p>
          <w:p w:rsidR="00AD107F" w:rsidRPr="00DF039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DF0395" w:rsidRDefault="00AD107F" w:rsidP="00A52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395">
              <w:rPr>
                <w:rFonts w:ascii="Times New Roman" w:hAnsi="Times New Roman"/>
                <w:b/>
                <w:sz w:val="20"/>
                <w:szCs w:val="20"/>
              </w:rPr>
              <w:t>Intensywność pomocy wynosi 50% kosztów kwalifikowanych.</w:t>
            </w:r>
          </w:p>
        </w:tc>
      </w:tr>
    </w:tbl>
    <w:p w:rsidR="00AD107F" w:rsidRDefault="00AD107F" w:rsidP="00AD107F">
      <w:pPr>
        <w:spacing w:after="160" w:line="256" w:lineRule="auto"/>
        <w:jc w:val="both"/>
        <w:rPr>
          <w:rFonts w:ascii="Times New Roman" w:hAnsi="Times New Roman"/>
          <w:sz w:val="16"/>
        </w:rPr>
      </w:pPr>
      <w:r w:rsidRPr="00DF0395">
        <w:rPr>
          <w:rFonts w:ascii="Times New Roman" w:hAnsi="Times New Roman"/>
          <w:b/>
          <w:sz w:val="16"/>
        </w:rPr>
        <w:t>*</w:t>
      </w:r>
      <w:r w:rsidRPr="00DF0395">
        <w:rPr>
          <w:rFonts w:ascii="Times New Roman" w:hAnsi="Times New Roman"/>
          <w:sz w:val="16"/>
        </w:rPr>
        <w:t xml:space="preserve">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Morze”.</w:t>
      </w:r>
    </w:p>
    <w:p w:rsidR="005A564D" w:rsidRPr="00460775" w:rsidRDefault="005A564D" w:rsidP="00AD107F">
      <w:pPr>
        <w:spacing w:after="160" w:line="256" w:lineRule="auto"/>
        <w:jc w:val="both"/>
        <w:rPr>
          <w:rFonts w:ascii="Times New Roman" w:hAnsi="Times New Roman"/>
          <w:sz w:val="16"/>
        </w:rPr>
      </w:pPr>
      <w:bookmarkStart w:id="0" w:name="_GoBack"/>
      <w:bookmarkEnd w:id="0"/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Termin i miejsce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</w:rPr>
        <w:t>Termin składania wniosków: od</w:t>
      </w:r>
      <w:r w:rsidR="00206D84">
        <w:rPr>
          <w:rFonts w:ascii="Times New Roman" w:hAnsi="Times New Roman"/>
          <w:b/>
        </w:rPr>
        <w:t xml:space="preserve"> </w:t>
      </w:r>
      <w:r w:rsidR="001F19C6">
        <w:rPr>
          <w:rFonts w:ascii="Times New Roman" w:hAnsi="Times New Roman"/>
          <w:b/>
        </w:rPr>
        <w:t>28 lutego 2019</w:t>
      </w:r>
      <w:r w:rsidRPr="00460775">
        <w:rPr>
          <w:rFonts w:ascii="Times New Roman" w:hAnsi="Times New Roman"/>
          <w:b/>
        </w:rPr>
        <w:t xml:space="preserve"> r. </w:t>
      </w:r>
      <w:r w:rsidRPr="00460775">
        <w:rPr>
          <w:rFonts w:ascii="Times New Roman" w:hAnsi="Times New Roman"/>
        </w:rPr>
        <w:t>do</w:t>
      </w:r>
      <w:r w:rsidR="00206D84">
        <w:rPr>
          <w:rFonts w:ascii="Times New Roman" w:hAnsi="Times New Roman"/>
          <w:b/>
        </w:rPr>
        <w:t xml:space="preserve"> </w:t>
      </w:r>
      <w:r w:rsidR="001F19C6">
        <w:rPr>
          <w:rFonts w:ascii="Times New Roman" w:hAnsi="Times New Roman"/>
          <w:b/>
        </w:rPr>
        <w:t>27 marca 2019</w:t>
      </w:r>
      <w:r w:rsidRPr="00460775">
        <w:rPr>
          <w:rFonts w:ascii="Times New Roman" w:hAnsi="Times New Roman"/>
          <w:b/>
        </w:rPr>
        <w:t xml:space="preserve"> r.  w godzinach 7.30 - 15.30  </w:t>
      </w: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Miejsce składania wniosków: Biuro Lokalnej Grupy Działania „Owocowy Szlak”, </w:t>
      </w:r>
    </w:p>
    <w:p w:rsidR="00460775" w:rsidRPr="00460775" w:rsidRDefault="00AD107F" w:rsidP="00460775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ul. Lubelska 4, 24-300 Opole Lubelskie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Tryb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Wnioski do LGD należy składać bezpośrednio, tj.:  osobiście lub przez pełnomocnika lub przez osobę upoważnioną  w miejscu i terminie wskazanym w pkt. 2 ogłoszenia, w </w:t>
      </w:r>
      <w:r w:rsidRPr="00460775">
        <w:rPr>
          <w:rFonts w:ascii="Times New Roman" w:hAnsi="Times New Roman"/>
          <w:b/>
        </w:rPr>
        <w:t>dwóch tożsamych egzemplarzach w wersji papierowej oraz w wersji elektronicznej na płycie cd/</w:t>
      </w:r>
      <w:proofErr w:type="spellStart"/>
      <w:r w:rsidRPr="00460775">
        <w:rPr>
          <w:rFonts w:ascii="Times New Roman" w:hAnsi="Times New Roman"/>
          <w:b/>
        </w:rPr>
        <w:t>dvd</w:t>
      </w:r>
      <w:proofErr w:type="spellEnd"/>
      <w:r w:rsidRPr="00460775">
        <w:rPr>
          <w:rFonts w:ascii="Times New Roman" w:hAnsi="Times New Roman"/>
        </w:rPr>
        <w:t xml:space="preserve">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Wniosek wraz z załącznikami powinien być wypełniony elektronicznie, wydrukowany i podpisany przez uprawnione osoby.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AD107F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1F19C6" w:rsidRDefault="001F19C6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1F19C6" w:rsidRPr="00460775" w:rsidRDefault="001F19C6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Warunki udzielenia wsparcia w ramach naboru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Podstawowymi warunkami udzielenia wsparcia są: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ze Strategią Rozwoju Lokalnego kierowanego przez społeczność na lata 2016-2022 dla obszaru Lokalnej Grupy Działania „Owocowy Szlak”</w:t>
      </w:r>
    </w:p>
    <w:p w:rsidR="00AD107F" w:rsidRPr="00460775" w:rsidRDefault="00AD107F" w:rsidP="00AD107F">
      <w:p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Zgodność operacji z lokalnymi kryteriami wyboru operacji  oraz uzyskanie minimalnej </w:t>
      </w:r>
      <w:r w:rsidR="003A658F">
        <w:rPr>
          <w:rFonts w:ascii="Times New Roman" w:hAnsi="Times New Roman"/>
        </w:rPr>
        <w:t xml:space="preserve">liczby punktów, która wynosi: </w:t>
      </w:r>
      <w:r w:rsidR="003A658F" w:rsidRPr="00A52F95">
        <w:rPr>
          <w:rFonts w:ascii="Times New Roman" w:hAnsi="Times New Roman"/>
        </w:rPr>
        <w:t>1</w:t>
      </w:r>
      <w:r w:rsidR="001F19C6">
        <w:rPr>
          <w:rFonts w:ascii="Times New Roman" w:hAnsi="Times New Roman"/>
        </w:rPr>
        <w:t>1</w:t>
      </w:r>
      <w:r w:rsidR="00C15710">
        <w:rPr>
          <w:rFonts w:ascii="Times New Roman" w:hAnsi="Times New Roman"/>
        </w:rPr>
        <w:t>,5</w:t>
      </w:r>
      <w:r w:rsidRPr="00A52F95">
        <w:rPr>
          <w:rFonts w:ascii="Times New Roman" w:hAnsi="Times New Roman"/>
        </w:rPr>
        <w:t xml:space="preserve"> pkt.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 warunkami przyznania pomocy określonymi w PO RYBY na lata 2014-2020.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Złożenie kompletu wymaganej dokumentacji w miejscu i terminie podanym w ogłoszeniu.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Zgodność operacji z zakresem tematycznym wskazanym w ogłoszeniu o naborze.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  <w:b/>
          <w:i/>
        </w:rPr>
      </w:pPr>
      <w:r w:rsidRPr="00460775">
        <w:rPr>
          <w:rFonts w:ascii="Times New Roman" w:eastAsia="Times New Roman" w:hAnsi="Times New Roman"/>
          <w:lang w:eastAsia="pl-PL"/>
        </w:rPr>
        <w:t xml:space="preserve">Zgodność operacji z formą wsparcia wskazaną w ogłoszeniu o naborze (refundacja).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  <w:i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Kryteria wyboru operacji.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Kryteria wyboru wraz ze wskazaniem minimalnej liczby punktów, której uzyskanie jest niezbędne do pozytywnej oceny wniosku znajdują się na stronie  </w:t>
      </w:r>
      <w:hyperlink r:id="rId8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1F19C6">
        <w:rPr>
          <w:rFonts w:ascii="Times New Roman" w:hAnsi="Times New Roman"/>
        </w:rPr>
        <w:t>wniosków”/ „Nabór wniosków nr 10/2019</w:t>
      </w:r>
      <w:r w:rsidRPr="00460775">
        <w:rPr>
          <w:rFonts w:ascii="Times New Roman" w:hAnsi="Times New Roman"/>
        </w:rPr>
        <w:t>” oraz w zakładce „Akt</w:t>
      </w:r>
      <w:r w:rsidR="001F19C6">
        <w:rPr>
          <w:rFonts w:ascii="Times New Roman" w:hAnsi="Times New Roman"/>
        </w:rPr>
        <w:t>ualności”/ „Nabór wniosków nr 10/2019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Informacja o wymaganych dokumentach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Wykaz wymaganych załączników składanych wraz z wnioskiem zawiera wzór formularza wniosku. 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Ponadto do wniosku należy dołączyć następujące załączniki: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Oświadczenie </w:t>
      </w:r>
      <w:r w:rsidR="00DF0395">
        <w:rPr>
          <w:rFonts w:ascii="Times New Roman" w:hAnsi="Times New Roman"/>
        </w:rPr>
        <w:t>dotyczące przetwarzania</w:t>
      </w:r>
      <w:r w:rsidRPr="00460775">
        <w:rPr>
          <w:rFonts w:ascii="Times New Roman" w:hAnsi="Times New Roman"/>
        </w:rPr>
        <w:t xml:space="preserve"> danych osobowych – dostępne na stronie </w:t>
      </w:r>
      <w:hyperlink r:id="rId9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</w:t>
      </w:r>
      <w:r w:rsidR="001B76B6">
        <w:rPr>
          <w:rFonts w:ascii="Times New Roman" w:hAnsi="Times New Roman"/>
        </w:rPr>
        <w:t xml:space="preserve">dce </w:t>
      </w:r>
      <w:r w:rsidRPr="00460775">
        <w:rPr>
          <w:rFonts w:ascii="Times New Roman" w:hAnsi="Times New Roman"/>
        </w:rPr>
        <w:t xml:space="preserve"> 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1F19C6">
        <w:rPr>
          <w:rFonts w:ascii="Times New Roman" w:hAnsi="Times New Roman"/>
        </w:rPr>
        <w:t>wniosków”/ „Nabór wniosków nr 10/2019</w:t>
      </w:r>
      <w:r w:rsidRPr="00460775">
        <w:rPr>
          <w:rFonts w:ascii="Times New Roman" w:hAnsi="Times New Roman"/>
        </w:rPr>
        <w:t>” oraz w zakładce „Akt</w:t>
      </w:r>
      <w:r w:rsidR="001F19C6">
        <w:rPr>
          <w:rFonts w:ascii="Times New Roman" w:hAnsi="Times New Roman"/>
        </w:rPr>
        <w:t>ualności”/ „Nabór wniosków nr 10/2019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Dokumenty poświadczające spełnienie kryteriów wyboru operacji w ramach naboru (jeśli dane kryterium dotyczy Wnioskodawcy).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Miejsce udostępnienia dokumentów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LSR wraz z załącznikami udostępniono na stronie </w:t>
      </w:r>
      <w:hyperlink r:id="rId10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 w zakładce „LSR” /„LSR na lata 2016-2022” oraz w zakładce „Dokumenty do pobrania”.</w:t>
      </w: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Formularze wniosków o udzielenie wsparcia udostępniono na stronie </w:t>
      </w:r>
      <w:hyperlink r:id="rId11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77BB0">
        <w:rPr>
          <w:rFonts w:ascii="Times New Roman" w:hAnsi="Times New Roman"/>
        </w:rPr>
        <w:t>wn</w:t>
      </w:r>
      <w:r w:rsidR="001F19C6">
        <w:rPr>
          <w:rFonts w:ascii="Times New Roman" w:hAnsi="Times New Roman"/>
        </w:rPr>
        <w:t>iosków”/ „Nabór wniosków nr 10/2019</w:t>
      </w:r>
      <w:r w:rsidRPr="00460775">
        <w:rPr>
          <w:rFonts w:ascii="Times New Roman" w:hAnsi="Times New Roman"/>
        </w:rPr>
        <w:t>” oraz w zakładce „Akt</w:t>
      </w:r>
      <w:r w:rsidR="001F19C6">
        <w:rPr>
          <w:rFonts w:ascii="Times New Roman" w:hAnsi="Times New Roman"/>
        </w:rPr>
        <w:t>ualności”/ „Nabór wniosków NR 10/2019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 wniosków o płatność udostępni</w:t>
      </w:r>
      <w:r w:rsidR="001B76B6">
        <w:rPr>
          <w:rFonts w:ascii="Times New Roman" w:hAnsi="Times New Roman"/>
        </w:rPr>
        <w:t>ono w zakładce  „Strefa Beneficjenta PO RYBY” / ”Wnioski o płatność”/”Do pobrania”.</w:t>
      </w:r>
    </w:p>
    <w:p w:rsidR="001B76B6" w:rsidRPr="00460775" w:rsidRDefault="001B76B6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</w:p>
    <w:p w:rsidR="001B76B6" w:rsidRPr="00460775" w:rsidRDefault="001B76B6" w:rsidP="001B76B6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</w:t>
      </w:r>
      <w:r w:rsidRPr="001B76B6">
        <w:rPr>
          <w:rFonts w:ascii="Times New Roman" w:hAnsi="Times New Roman"/>
        </w:rPr>
        <w:t xml:space="preserve"> </w:t>
      </w:r>
      <w:r w:rsidRPr="00460775">
        <w:rPr>
          <w:rFonts w:ascii="Times New Roman" w:hAnsi="Times New Roman"/>
        </w:rPr>
        <w:t>umów o przyznanie pomocy  udostępni</w:t>
      </w:r>
      <w:r>
        <w:rPr>
          <w:rFonts w:ascii="Times New Roman" w:hAnsi="Times New Roman"/>
        </w:rPr>
        <w:t>ono w zakładce „Strefa Beneficjenta PO RYBY” / ”Obowiązki Beneficjenta wynikające z umowy”/”Do pobrania”.</w:t>
      </w:r>
    </w:p>
    <w:p w:rsidR="00AD107F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B76B6" w:rsidRPr="00460775" w:rsidRDefault="001B76B6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D107F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60775" w:rsidRPr="00460775" w:rsidRDefault="00460775" w:rsidP="00A726A9">
      <w:pPr>
        <w:spacing w:after="160" w:line="256" w:lineRule="auto"/>
        <w:contextualSpacing/>
        <w:jc w:val="both"/>
        <w:rPr>
          <w:rFonts w:ascii="Times New Roman" w:eastAsia="Calibri" w:hAnsi="Times New Roman"/>
        </w:rPr>
      </w:pPr>
    </w:p>
    <w:p w:rsidR="00AD107F" w:rsidRPr="00DF039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Planowane do </w:t>
      </w:r>
      <w:r w:rsidRPr="00DF0395">
        <w:rPr>
          <w:rFonts w:ascii="Times New Roman" w:hAnsi="Times New Roman"/>
          <w:b/>
        </w:rPr>
        <w:t xml:space="preserve">osiągnięcia wskaźniki </w:t>
      </w:r>
    </w:p>
    <w:p w:rsidR="00460775" w:rsidRPr="00DF0395" w:rsidRDefault="00460775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</w:p>
    <w:p w:rsidR="00AD107F" w:rsidRPr="00DF0395" w:rsidRDefault="00AD107F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  <w:r w:rsidRPr="00DF0395">
        <w:rPr>
          <w:rFonts w:ascii="Times New Roman" w:hAnsi="Times New Roman"/>
        </w:rPr>
        <w:t>W przypadku wniosków składanych w ramach zakresu określonego w § 2 ust.</w:t>
      </w:r>
      <w:r w:rsidR="00A52F95" w:rsidRPr="00DF0395">
        <w:rPr>
          <w:rFonts w:ascii="Times New Roman" w:hAnsi="Times New Roman"/>
        </w:rPr>
        <w:t>2</w:t>
      </w:r>
      <w:r w:rsidRPr="00DF0395">
        <w:rPr>
          <w:rFonts w:ascii="Times New Roman" w:hAnsi="Times New Roman"/>
        </w:rPr>
        <w:t xml:space="preserve">  rozporządzenia* – Załącznik nr 1 do Wytycznych nr 2/1/2016)</w:t>
      </w:r>
    </w:p>
    <w:p w:rsidR="00AD107F" w:rsidRPr="00DF0395" w:rsidRDefault="00AD107F" w:rsidP="00460775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DF039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DF0395">
        <w:rPr>
          <w:rFonts w:ascii="Times New Roman" w:hAnsi="Times New Roman"/>
          <w:b/>
        </w:rPr>
        <w:t>Ankieta monitorująca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746A94" w:rsidRPr="00460775" w:rsidRDefault="00AD107F" w:rsidP="00460775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Ankietę monitorującą udostępniono na stronie </w:t>
      </w:r>
      <w:hyperlink r:id="rId12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zakładce </w:t>
      </w:r>
      <w:r w:rsidR="001B76B6">
        <w:rPr>
          <w:rFonts w:ascii="Times New Roman" w:hAnsi="Times New Roman"/>
        </w:rPr>
        <w:t xml:space="preserve">„Strefa Beneficjenta PO RYBY”/”Ankieta monitorująca” oraz w zakładce </w:t>
      </w:r>
      <w:r w:rsidRPr="00460775">
        <w:rPr>
          <w:rFonts w:ascii="Times New Roman" w:hAnsi="Times New Roman"/>
        </w:rPr>
        <w:t>„Dokumenty do pobrania”.</w:t>
      </w:r>
    </w:p>
    <w:sectPr w:rsidR="00746A94" w:rsidRPr="00460775" w:rsidSect="001D3AC2">
      <w:headerReference w:type="default" r:id="rId13"/>
      <w:footerReference w:type="default" r:id="rId14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BD" w:rsidRDefault="00881CBD" w:rsidP="00721AC4">
      <w:pPr>
        <w:spacing w:after="0" w:line="240" w:lineRule="auto"/>
      </w:pPr>
      <w:r>
        <w:separator/>
      </w:r>
    </w:p>
  </w:endnote>
  <w:endnote w:type="continuationSeparator" w:id="0">
    <w:p w:rsidR="00881CBD" w:rsidRDefault="00881CBD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BD" w:rsidRDefault="00881CBD" w:rsidP="00721AC4">
      <w:pPr>
        <w:spacing w:after="0" w:line="240" w:lineRule="auto"/>
      </w:pPr>
      <w:r>
        <w:separator/>
      </w:r>
    </w:p>
  </w:footnote>
  <w:footnote w:type="continuationSeparator" w:id="0">
    <w:p w:rsidR="00881CBD" w:rsidRDefault="00881CBD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13E96"/>
    <w:rsid w:val="00064E4E"/>
    <w:rsid w:val="000655B6"/>
    <w:rsid w:val="00073427"/>
    <w:rsid w:val="000D4849"/>
    <w:rsid w:val="000F3B64"/>
    <w:rsid w:val="00124753"/>
    <w:rsid w:val="00136A97"/>
    <w:rsid w:val="001504B9"/>
    <w:rsid w:val="001A335E"/>
    <w:rsid w:val="001B76B6"/>
    <w:rsid w:val="001C4856"/>
    <w:rsid w:val="001D3AC2"/>
    <w:rsid w:val="001F19C6"/>
    <w:rsid w:val="001F558C"/>
    <w:rsid w:val="00206D84"/>
    <w:rsid w:val="00220B0F"/>
    <w:rsid w:val="00232738"/>
    <w:rsid w:val="00235C17"/>
    <w:rsid w:val="0025232C"/>
    <w:rsid w:val="002552CF"/>
    <w:rsid w:val="002634EC"/>
    <w:rsid w:val="0027092D"/>
    <w:rsid w:val="002A2008"/>
    <w:rsid w:val="002A2718"/>
    <w:rsid w:val="002B55DD"/>
    <w:rsid w:val="002E1113"/>
    <w:rsid w:val="00314AB1"/>
    <w:rsid w:val="00322418"/>
    <w:rsid w:val="00331621"/>
    <w:rsid w:val="00381A99"/>
    <w:rsid w:val="00390A46"/>
    <w:rsid w:val="003A658F"/>
    <w:rsid w:val="003B196E"/>
    <w:rsid w:val="003D7689"/>
    <w:rsid w:val="00441BB3"/>
    <w:rsid w:val="00443A2E"/>
    <w:rsid w:val="00460775"/>
    <w:rsid w:val="004625E6"/>
    <w:rsid w:val="00467E9F"/>
    <w:rsid w:val="00481D04"/>
    <w:rsid w:val="004B1456"/>
    <w:rsid w:val="004E1A27"/>
    <w:rsid w:val="005033C6"/>
    <w:rsid w:val="00505C1F"/>
    <w:rsid w:val="0052083F"/>
    <w:rsid w:val="005259AC"/>
    <w:rsid w:val="00563F2E"/>
    <w:rsid w:val="00594D4F"/>
    <w:rsid w:val="005A564D"/>
    <w:rsid w:val="005B5DE9"/>
    <w:rsid w:val="005C3327"/>
    <w:rsid w:val="005E283A"/>
    <w:rsid w:val="005F7CAB"/>
    <w:rsid w:val="00650A7F"/>
    <w:rsid w:val="006731AB"/>
    <w:rsid w:val="006802B9"/>
    <w:rsid w:val="006C040B"/>
    <w:rsid w:val="006D50F5"/>
    <w:rsid w:val="00721AC4"/>
    <w:rsid w:val="00746A94"/>
    <w:rsid w:val="00775357"/>
    <w:rsid w:val="00777BB0"/>
    <w:rsid w:val="007A7278"/>
    <w:rsid w:val="007C3BE2"/>
    <w:rsid w:val="007F5F69"/>
    <w:rsid w:val="008132FB"/>
    <w:rsid w:val="00881CBD"/>
    <w:rsid w:val="008D4BB8"/>
    <w:rsid w:val="008F7F28"/>
    <w:rsid w:val="00971265"/>
    <w:rsid w:val="00977EF3"/>
    <w:rsid w:val="009A565B"/>
    <w:rsid w:val="009C7B55"/>
    <w:rsid w:val="009C7E78"/>
    <w:rsid w:val="00A520F8"/>
    <w:rsid w:val="00A52F95"/>
    <w:rsid w:val="00A726A9"/>
    <w:rsid w:val="00A77594"/>
    <w:rsid w:val="00AD107F"/>
    <w:rsid w:val="00AD60E4"/>
    <w:rsid w:val="00AE16BB"/>
    <w:rsid w:val="00AE2C45"/>
    <w:rsid w:val="00B40B5B"/>
    <w:rsid w:val="00B45DEB"/>
    <w:rsid w:val="00B73C21"/>
    <w:rsid w:val="00BF7914"/>
    <w:rsid w:val="00C15710"/>
    <w:rsid w:val="00C171E9"/>
    <w:rsid w:val="00C25D36"/>
    <w:rsid w:val="00C42599"/>
    <w:rsid w:val="00CA74A7"/>
    <w:rsid w:val="00CB0706"/>
    <w:rsid w:val="00D23D6F"/>
    <w:rsid w:val="00D27455"/>
    <w:rsid w:val="00D41C4D"/>
    <w:rsid w:val="00D45D67"/>
    <w:rsid w:val="00D87A5B"/>
    <w:rsid w:val="00D931BB"/>
    <w:rsid w:val="00D947CD"/>
    <w:rsid w:val="00DB268A"/>
    <w:rsid w:val="00DD751C"/>
    <w:rsid w:val="00DF0395"/>
    <w:rsid w:val="00E035DB"/>
    <w:rsid w:val="00E37D3C"/>
    <w:rsid w:val="00E91F6E"/>
    <w:rsid w:val="00F22058"/>
    <w:rsid w:val="00F24A46"/>
    <w:rsid w:val="00F51374"/>
    <w:rsid w:val="00F67EBD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gdowocowyszlak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dowocowyszla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5</cp:revision>
  <dcterms:created xsi:type="dcterms:W3CDTF">2019-02-13T12:08:00Z</dcterms:created>
  <dcterms:modified xsi:type="dcterms:W3CDTF">2019-02-14T12:47:00Z</dcterms:modified>
</cp:coreProperties>
</file>